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</w:r>
    </w:p>
    <w:p>
      <w:pPr>
        <w:pStyle w:val="Standard"/>
        <w:spacing w:lineRule="auto" w:line="276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POLITIKA SPOŠTOVANJA ČLOVEKOVIH PRAVIC IN PRAVIC OTROK (SLO)</w:t>
      </w:r>
    </w:p>
    <w:p>
      <w:pPr>
        <w:pStyle w:val="Standard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Pri Sever turizmu d.o.o. smo zavezani spoštovanju pravic naših zaposlenih, človekovih</w:t>
      </w:r>
    </w:p>
    <w:p>
      <w:pPr>
        <w:pStyle w:val="Standard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pravic in pravic otrok.</w:t>
      </w:r>
    </w:p>
    <w:p>
      <w:pPr>
        <w:pStyle w:val="Standard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Sever turizem je v družinski lasti. Nimamo zaposlenih. Zavezujemo se, da bomo:</w:t>
      </w:r>
    </w:p>
    <w:p>
      <w:pPr>
        <w:pStyle w:val="Standard"/>
        <w:numPr>
          <w:ilvl w:val="0"/>
          <w:numId w:val="2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spoštovali nacionalno in mednarodno zakonodajo ter konvencije s področja delovnega</w:t>
      </w:r>
    </w:p>
    <w:p>
      <w:pPr>
        <w:pStyle w:val="Standard"/>
        <w:spacing w:lineRule="auto" w:line="276"/>
        <w:ind w:left="72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prava, človekovih pravic in pravic otrok,</w:t>
      </w:r>
    </w:p>
    <w:p>
      <w:pPr>
        <w:pStyle w:val="Standard"/>
        <w:numPr>
          <w:ilvl w:val="0"/>
          <w:numId w:val="2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ne dopustili diskriminacije glede na spol, starost, spolno usmerjenost, raso, verska</w:t>
      </w:r>
    </w:p>
    <w:p>
      <w:pPr>
        <w:pStyle w:val="Standard"/>
        <w:spacing w:lineRule="auto" w:line="276"/>
        <w:ind w:left="72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prepričanja, kulturo ali bolezen,</w:t>
      </w:r>
    </w:p>
    <w:p>
      <w:pPr>
        <w:pStyle w:val="Standard"/>
        <w:numPr>
          <w:ilvl w:val="0"/>
          <w:numId w:val="2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družinskim članom nudili redno izobraževanje in usposabljanje ter jih osveščali o naših</w:t>
      </w:r>
    </w:p>
    <w:p>
      <w:pPr>
        <w:pStyle w:val="Standard"/>
        <w:spacing w:lineRule="auto" w:line="276"/>
        <w:ind w:left="72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politikah, ciljih in ukrepih ter njihovi vlogi pri tem,</w:t>
      </w:r>
    </w:p>
    <w:p>
      <w:pPr>
        <w:pStyle w:val="Standard"/>
        <w:numPr>
          <w:ilvl w:val="0"/>
          <w:numId w:val="2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v skladu s potrebami zaposlovali lokalno prebivalstvo,</w:t>
      </w:r>
    </w:p>
    <w:p>
      <w:pPr>
        <w:pStyle w:val="Standard"/>
        <w:numPr>
          <w:ilvl w:val="0"/>
          <w:numId w:val="2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ranljive skupine, predvsem pa otroke, ščitili pred izkoriščanjem in vsemi oblikami zlorabe,</w:t>
      </w:r>
    </w:p>
    <w:p>
      <w:pPr>
        <w:pStyle w:val="Standard"/>
        <w:numPr>
          <w:ilvl w:val="0"/>
          <w:numId w:val="2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vsakršno obliko nasilja nad otroci, gosti ali zaposlenimi prijavili policiji ali drugi pristojni instituciji.</w:t>
      </w:r>
    </w:p>
    <w:p>
      <w:pPr>
        <w:pStyle w:val="Standard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spacing w:lineRule="auto" w:line="276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RESPECT OF HUMAN RIGHTS AND THE RIGHTS OF CHILDREN POLICIES (ENG)</w:t>
      </w:r>
    </w:p>
    <w:p>
      <w:pPr>
        <w:pStyle w:val="Standard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Sever turizem d.o.o. is a company dedicated to respecting human rights of our employees and guests and the rights of children.</w:t>
      </w:r>
    </w:p>
    <w:p>
      <w:pPr>
        <w:pStyle w:val="Standard"/>
        <w:spacing w:lineRule="auto" w:line="276"/>
        <w:ind w:left="72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The company is a family run firm and has no outer employees, but we are committed to:</w:t>
      </w:r>
    </w:p>
    <w:p>
      <w:pPr>
        <w:pStyle w:val="Standard"/>
        <w:numPr>
          <w:ilvl w:val="0"/>
          <w:numId w:val="1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respect the national and international legislation and the conventions of labour law, human rights and the rights of children,</w:t>
      </w:r>
    </w:p>
    <w:p>
      <w:pPr>
        <w:pStyle w:val="Standard"/>
        <w:numPr>
          <w:ilvl w:val="0"/>
          <w:numId w:val="1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not allowing the discrimination regarding to sex, age, sexual orientation, race, religious beliefs, cultural background or disease,</w:t>
      </w:r>
    </w:p>
    <w:p>
      <w:pPr>
        <w:pStyle w:val="Standard"/>
        <w:numPr>
          <w:ilvl w:val="0"/>
          <w:numId w:val="1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offer our family members regular education  and training in all fields of our policies and goals in addition to raising awareness of their own role in these measures.</w:t>
      </w:r>
    </w:p>
    <w:p>
      <w:pPr>
        <w:pStyle w:val="Standard"/>
        <w:numPr>
          <w:ilvl w:val="0"/>
          <w:numId w:val="1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employ local people if needed,</w:t>
      </w:r>
    </w:p>
    <w:p>
      <w:pPr>
        <w:pStyle w:val="Standard"/>
        <w:numPr>
          <w:ilvl w:val="0"/>
          <w:numId w:val="1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protect vulnerable groups of people, especially children, against exploitation and all forms of abuse,</w:t>
      </w:r>
    </w:p>
    <w:p>
      <w:pPr>
        <w:pStyle w:val="Standard"/>
        <w:numPr>
          <w:ilvl w:val="0"/>
          <w:numId w:val="1"/>
        </w:numPr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report all forms of violence or abuse against children, guests or employees to the police or other authorities.</w:t>
      </w:r>
    </w:p>
    <w:p>
      <w:pPr>
        <w:pStyle w:val="Standard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spacing w:lineRule="auto" w:line="276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In case of witnessing </w:t>
      </w:r>
      <w:r>
        <w:rPr>
          <w:rFonts w:ascii="Calibri" w:hAnsi="Calibri"/>
          <w:b/>
          <w:color w:val="000000"/>
          <w:sz w:val="26"/>
          <w:szCs w:val="26"/>
        </w:rPr>
        <w:t>unacceptable violent behaviour</w:t>
      </w:r>
      <w:r>
        <w:rPr>
          <w:rFonts w:ascii="Calibri" w:hAnsi="Calibri"/>
          <w:b/>
          <w:color w:val="000000"/>
          <w:sz w:val="26"/>
          <w:szCs w:val="26"/>
        </w:rPr>
        <w:t xml:space="preserve"> </w:t>
      </w:r>
      <w:r>
        <w:rPr>
          <w:rFonts w:ascii="Calibri" w:hAnsi="Calibri"/>
          <w:b/>
          <w:sz w:val="26"/>
          <w:szCs w:val="26"/>
        </w:rPr>
        <w:t>call the local police: +003865 37 24 800</w:t>
      </w:r>
    </w:p>
    <w:p>
      <w:pPr>
        <w:pStyle w:val="Standard"/>
        <w:spacing w:lineRule="auto" w:line="276"/>
        <w:rPr/>
      </w:pPr>
      <w:r>
        <w:rPr>
          <w:rFonts w:ascii="Calibri" w:hAnsi="Calibri"/>
          <w:b/>
          <w:sz w:val="26"/>
          <w:szCs w:val="26"/>
        </w:rPr>
        <w:t>In case of witnessing psychological violence call the local social services: +</w:t>
      </w:r>
      <w:r>
        <w:rPr>
          <w:rFonts w:cs="Calibri" w:ascii="Calibri" w:hAnsi="Calibri"/>
          <w:b/>
          <w:sz w:val="26"/>
          <w:szCs w:val="26"/>
        </w:rPr>
        <w:t>00386</w:t>
      </w:r>
      <w:r>
        <w:rPr>
          <w:rFonts w:cs="Calibri" w:ascii="Calibri" w:hAnsi="Calibri"/>
          <w:b/>
        </w:rPr>
        <w:t>5 373 46 00</w:t>
      </w:r>
    </w:p>
    <w:p>
      <w:pPr>
        <w:pStyle w:val="Standard"/>
        <w:spacing w:lineRule="auto" w:line="27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Standard"/>
        <w:spacing w:lineRule="auto" w:line="276"/>
        <w:rPr/>
      </w:pPr>
      <w:r>
        <w:rPr>
          <w:rFonts w:ascii="Calibri" w:hAnsi="Calibri"/>
          <w:sz w:val="26"/>
          <w:szCs w:val="26"/>
        </w:rPr>
        <w:t>In Idrija, 1</w:t>
      </w:r>
      <w:r>
        <w:rPr>
          <w:rFonts w:ascii="Calibri" w:hAnsi="Calibri"/>
          <w:sz w:val="26"/>
          <w:szCs w:val="26"/>
          <w:vertAlign w:val="superscript"/>
        </w:rPr>
        <w:t>st</w:t>
      </w:r>
      <w:r>
        <w:rPr>
          <w:rFonts w:ascii="Calibri" w:hAnsi="Calibri"/>
          <w:sz w:val="26"/>
          <w:szCs w:val="26"/>
        </w:rPr>
        <w:t xml:space="preserve"> Sep. 2025                                                                                 Ana Sever Božič, CEO  </w:t>
      </w:r>
    </w:p>
    <w:p>
      <w:pPr>
        <w:pStyle w:val="Standard"/>
        <w:spacing w:lineRule="auto" w:line="276"/>
        <w:rPr/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                         </w:t>
      </w:r>
      <w:r>
        <w:rPr>
          <w:rFonts w:ascii="Calibri" w:hAnsi="Calibri"/>
          <w:sz w:val="26"/>
          <w:szCs w:val="26"/>
        </w:rPr>
        <w:t>Sever turizem d.o.o.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6252d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l-SI" w:eastAsia="zh-CN" w:bidi="hi-IN"/>
    </w:rPr>
  </w:style>
  <w:style w:type="numbering" w:styleId="Niseznamuser" w:default="1">
    <w:name w:val="Ni seznam (user)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LibreOffice/25.2.6.2$Windows_X86_64 LibreOffice_project/729c5bfe710f5eb71ed3bbde9e06a6065e9c6c5d</Application>
  <AppVersion>15.0000</AppVersion>
  <Pages>1</Pages>
  <Words>324</Words>
  <Characters>1801</Characters>
  <CharactersWithSpaces>2292</CharactersWithSpaces>
  <Paragraphs>26</Paragraphs>
  <Company>MIZS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2025-09-01T10:35:00Z</dcterms:created>
  <dc:creator>Uporabnik</dc:creator>
  <dc:description/>
  <dc:language>sl-SI</dc:language>
  <cp:lastModifiedBy/>
  <dcterms:modified xsi:type="dcterms:W3CDTF">2025-11-05T08:40:59Z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